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2749" w:rsidRDefault="008E553B" w:rsidP="00A95C0B">
      <w:pPr>
        <w:spacing w:after="0" w:line="240" w:lineRule="auto"/>
        <w:rPr>
          <w:b/>
        </w:rPr>
      </w:pPr>
      <w:bookmarkStart w:id="0" w:name="_GoBack"/>
      <w:r>
        <w:rPr>
          <w:b/>
        </w:rPr>
        <w:t>Как получить гражданство</w:t>
      </w:r>
      <w:r w:rsidR="000C631D">
        <w:rPr>
          <w:b/>
        </w:rPr>
        <w:t xml:space="preserve"> и паспорт гражданина Российской Федерации</w:t>
      </w:r>
      <w:r>
        <w:rPr>
          <w:b/>
        </w:rPr>
        <w:t xml:space="preserve"> </w:t>
      </w:r>
      <w:r w:rsidR="000C631D">
        <w:rPr>
          <w:b/>
        </w:rPr>
        <w:t xml:space="preserve">лицу, </w:t>
      </w:r>
      <w:r>
        <w:rPr>
          <w:b/>
        </w:rPr>
        <w:t>ранее осужденному</w:t>
      </w:r>
      <w:r w:rsidR="000C631D">
        <w:rPr>
          <w:b/>
        </w:rPr>
        <w:t xml:space="preserve"> за совершение преступления?</w:t>
      </w:r>
    </w:p>
    <w:bookmarkEnd w:id="0"/>
    <w:p w:rsidR="001F46DB" w:rsidRDefault="001F46DB" w:rsidP="001F46DB">
      <w:pPr>
        <w:spacing w:after="0" w:line="240" w:lineRule="auto"/>
        <w:ind w:firstLine="709"/>
        <w:jc w:val="both"/>
        <w:rPr>
          <w:b/>
        </w:rPr>
      </w:pPr>
    </w:p>
    <w:p w:rsidR="008E553B" w:rsidRPr="008E553B" w:rsidRDefault="008E553B" w:rsidP="000C631D">
      <w:pPr>
        <w:spacing w:after="0" w:line="240" w:lineRule="auto"/>
        <w:ind w:firstLine="709"/>
        <w:jc w:val="both"/>
      </w:pPr>
      <w:r w:rsidRPr="008E553B">
        <w:t xml:space="preserve">Действующим законодательством при получении гражданства Российской Федерации и получения паспорта гражданина Российской Федерации предусмотрен ряд ограничений. </w:t>
      </w:r>
    </w:p>
    <w:p w:rsidR="008E553B" w:rsidRPr="00C7004E" w:rsidRDefault="008E553B" w:rsidP="000C631D">
      <w:pPr>
        <w:spacing w:after="0" w:line="240" w:lineRule="auto"/>
        <w:ind w:firstLine="709"/>
        <w:jc w:val="both"/>
        <w:rPr>
          <w:rFonts w:cs="Times New Roman"/>
          <w:szCs w:val="28"/>
        </w:rPr>
      </w:pPr>
      <w:r w:rsidRPr="008E553B">
        <w:t xml:space="preserve">Так, </w:t>
      </w:r>
      <w:r w:rsidRPr="00C7004E">
        <w:rPr>
          <w:rStyle w:val="apple-style-span"/>
          <w:szCs w:val="28"/>
        </w:rPr>
        <w:t>в соответствии с п.</w:t>
      </w:r>
      <w:r>
        <w:rPr>
          <w:rStyle w:val="apple-style-span"/>
          <w:szCs w:val="28"/>
        </w:rPr>
        <w:t xml:space="preserve"> </w:t>
      </w:r>
      <w:r w:rsidRPr="00C7004E">
        <w:rPr>
          <w:rStyle w:val="apple-style-span"/>
          <w:szCs w:val="28"/>
        </w:rPr>
        <w:t xml:space="preserve">37 </w:t>
      </w:r>
      <w:r w:rsidRPr="00C7004E">
        <w:rPr>
          <w:rFonts w:cs="Times New Roman"/>
          <w:szCs w:val="28"/>
        </w:rPr>
        <w:t>Приказа Ф</w:t>
      </w:r>
      <w:r>
        <w:rPr>
          <w:rFonts w:cs="Times New Roman"/>
          <w:szCs w:val="28"/>
        </w:rPr>
        <w:t>едеральной миграционной службы</w:t>
      </w:r>
      <w:r w:rsidRPr="00C7004E">
        <w:rPr>
          <w:rFonts w:cs="Times New Roman"/>
          <w:szCs w:val="28"/>
        </w:rPr>
        <w:t xml:space="preserve"> России от 30.11.2012 №</w:t>
      </w:r>
      <w:r>
        <w:rPr>
          <w:rFonts w:cs="Times New Roman"/>
          <w:szCs w:val="28"/>
        </w:rPr>
        <w:t xml:space="preserve"> </w:t>
      </w:r>
      <w:r w:rsidRPr="00C7004E">
        <w:rPr>
          <w:rFonts w:cs="Times New Roman"/>
          <w:szCs w:val="28"/>
        </w:rPr>
        <w:t>391 «Об утверждении Административного регламента Федеральной миграционной службы по предоставлению государственной услуги по выдаче и замене паспорта гражданина Российской Федерации, удостоверяющего личность гражданина Российской Федерации на территории Российской Федерации» (Указом Президента Р</w:t>
      </w:r>
      <w:r>
        <w:rPr>
          <w:rFonts w:cs="Times New Roman"/>
          <w:szCs w:val="28"/>
        </w:rPr>
        <w:t xml:space="preserve">оссийской </w:t>
      </w:r>
      <w:r w:rsidRPr="00C7004E">
        <w:rPr>
          <w:rFonts w:cs="Times New Roman"/>
          <w:szCs w:val="28"/>
        </w:rPr>
        <w:t>Ф</w:t>
      </w:r>
      <w:r>
        <w:rPr>
          <w:rFonts w:cs="Times New Roman"/>
          <w:szCs w:val="28"/>
        </w:rPr>
        <w:t>едерации</w:t>
      </w:r>
      <w:r w:rsidRPr="00C7004E">
        <w:rPr>
          <w:rFonts w:cs="Times New Roman"/>
          <w:szCs w:val="28"/>
        </w:rPr>
        <w:t xml:space="preserve"> от 05.04.2016 №</w:t>
      </w:r>
      <w:r>
        <w:rPr>
          <w:rFonts w:cs="Times New Roman"/>
          <w:szCs w:val="28"/>
        </w:rPr>
        <w:t xml:space="preserve"> </w:t>
      </w:r>
      <w:r w:rsidRPr="00C7004E">
        <w:rPr>
          <w:rFonts w:cs="Times New Roman"/>
          <w:szCs w:val="28"/>
        </w:rPr>
        <w:t>156 упразднена Федеральная миграционная служба, ее функции и полномочия переданы МВД России</w:t>
      </w:r>
      <w:r>
        <w:rPr>
          <w:rFonts w:cs="Times New Roman"/>
          <w:szCs w:val="28"/>
        </w:rPr>
        <w:t>, но д</w:t>
      </w:r>
      <w:r w:rsidRPr="00C7004E">
        <w:rPr>
          <w:rFonts w:cs="Times New Roman"/>
          <w:szCs w:val="28"/>
        </w:rPr>
        <w:t>анный нормативный правовой акт издан компетентным органом государственной власти в установленной форме, официально опубликован, федеральному законодательству или другому нормативному правовому акту, имеющим большую юридическую силу, не противоречит, не отменен, не утратил юридическую силу и в настоящее время является действующим) основанием для отказа в выдаче (замене) паспорта является, в том числе отсутствие у лица гражданства Российской Федерации.</w:t>
      </w:r>
    </w:p>
    <w:p w:rsidR="00D350E5" w:rsidRDefault="008E553B" w:rsidP="000C631D">
      <w:pPr>
        <w:pStyle w:val="ConsPlusNormal"/>
        <w:ind w:firstLine="709"/>
        <w:jc w:val="both"/>
      </w:pPr>
      <w:r w:rsidRPr="00C7004E">
        <w:t>Одновременно с этим, п. «ж» ч.</w:t>
      </w:r>
      <w:r>
        <w:t xml:space="preserve"> </w:t>
      </w:r>
      <w:r w:rsidRPr="00C7004E">
        <w:t>1 ст.</w:t>
      </w:r>
      <w:r>
        <w:t xml:space="preserve"> </w:t>
      </w:r>
      <w:r w:rsidRPr="00C7004E">
        <w:t>16 Федерального закона от 31.05.2002 №</w:t>
      </w:r>
      <w:r>
        <w:t xml:space="preserve"> </w:t>
      </w:r>
      <w:r w:rsidRPr="00C7004E">
        <w:t>62-ФЗ «О гражданстве Российской Федерации» предусмотрено, что отклоняются заявления о выдаче уведомления о возможности приема в гражданство Российской Федерации, о приеме в гражданство Российской Федерации и о восстановлении в гражданстве Российской Федерации, поданные лицами, которые имеют неснятую или непогашенную судимость за совершение умышленных преступлений на территории Российской Федерации</w:t>
      </w:r>
      <w:r w:rsidR="000C631D">
        <w:t>.</w:t>
      </w:r>
    </w:p>
    <w:p w:rsidR="00D350E5" w:rsidRDefault="00D350E5" w:rsidP="00D350E5">
      <w:pPr>
        <w:pStyle w:val="ConsPlusNormal"/>
        <w:ind w:firstLine="709"/>
        <w:jc w:val="both"/>
      </w:pPr>
      <w:r>
        <w:t xml:space="preserve">В соответствии с </w:t>
      </w:r>
      <w:proofErr w:type="spellStart"/>
      <w:r>
        <w:t>п.п</w:t>
      </w:r>
      <w:proofErr w:type="spellEnd"/>
      <w:r>
        <w:t xml:space="preserve">. «а, б, в» ч. 3 ст. 86 </w:t>
      </w:r>
      <w:r>
        <w:rPr>
          <w:rStyle w:val="apple-style-span"/>
        </w:rPr>
        <w:t>Уголовного кодекса Российской Федерации с</w:t>
      </w:r>
      <w:r>
        <w:t>удимость погашается:</w:t>
      </w:r>
    </w:p>
    <w:p w:rsidR="00D350E5" w:rsidRDefault="00D350E5" w:rsidP="00D350E5">
      <w:pPr>
        <w:pStyle w:val="ConsPlusNormal"/>
        <w:ind w:firstLine="709"/>
        <w:jc w:val="both"/>
      </w:pPr>
      <w:r>
        <w:t>- в отношении лиц, условно осужденных, - по истечении испытательного срока;</w:t>
      </w:r>
    </w:p>
    <w:p w:rsidR="00D350E5" w:rsidRDefault="00D350E5" w:rsidP="00D350E5">
      <w:pPr>
        <w:pStyle w:val="ConsPlusNormal"/>
        <w:ind w:firstLine="709"/>
        <w:jc w:val="both"/>
      </w:pPr>
      <w:r>
        <w:t>- в отношении лиц, осужденных к более мягким видам наказаний, чем лишение свободы, - по истечении одного года после отбытия или исполнения наказания;</w:t>
      </w:r>
    </w:p>
    <w:p w:rsidR="00D350E5" w:rsidRDefault="00D350E5" w:rsidP="00D350E5">
      <w:pPr>
        <w:pStyle w:val="ConsPlusNormal"/>
        <w:ind w:firstLine="709"/>
        <w:jc w:val="both"/>
      </w:pPr>
      <w:r>
        <w:t>- в отношении лиц, осужденных к лишению свободы за преступления небольшой или средней тяжести, - по истечении трех лет после отбытия наказания.</w:t>
      </w:r>
    </w:p>
    <w:p w:rsidR="008E553B" w:rsidRPr="00C7004E" w:rsidRDefault="008E553B" w:rsidP="000C631D">
      <w:pPr>
        <w:spacing w:after="0" w:line="240" w:lineRule="auto"/>
        <w:ind w:firstLine="709"/>
        <w:jc w:val="both"/>
        <w:rPr>
          <w:szCs w:val="28"/>
        </w:rPr>
      </w:pPr>
      <w:r w:rsidRPr="00C7004E">
        <w:rPr>
          <w:rStyle w:val="apple-style-span"/>
          <w:szCs w:val="28"/>
        </w:rPr>
        <w:t>Также не может быть выдано р</w:t>
      </w:r>
      <w:r w:rsidRPr="00C7004E">
        <w:rPr>
          <w:szCs w:val="28"/>
        </w:rPr>
        <w:t>азрешение на временное проживание гражданину, имеющему непогашенную или неснятую судимость за совершение тяжкого или особо тяжкого преступления на территории Российской Федерации.</w:t>
      </w:r>
    </w:p>
    <w:p w:rsidR="008E553B" w:rsidRDefault="008E553B" w:rsidP="000C631D">
      <w:pPr>
        <w:spacing w:after="0" w:line="240" w:lineRule="auto"/>
        <w:ind w:firstLine="709"/>
        <w:jc w:val="both"/>
        <w:rPr>
          <w:rFonts w:cs="Times New Roman"/>
          <w:szCs w:val="28"/>
        </w:rPr>
      </w:pPr>
      <w:r>
        <w:rPr>
          <w:rStyle w:val="apple-style-span"/>
          <w:szCs w:val="28"/>
        </w:rPr>
        <w:t>Частями 4, 5 ст. 15 УК РФ установлено, что т</w:t>
      </w:r>
      <w:r>
        <w:rPr>
          <w:rFonts w:cs="Times New Roman"/>
          <w:szCs w:val="28"/>
        </w:rPr>
        <w:t xml:space="preserve">яжкими преступлениями признаются умышленные деяния, за совершение которых максимальное наказание, предусмотренное УК РФ, не превышает десяти лет лишения свободы, а особо тяжкими преступлениями признаются умышленные деяния, за </w:t>
      </w:r>
      <w:r>
        <w:rPr>
          <w:rFonts w:cs="Times New Roman"/>
          <w:szCs w:val="28"/>
        </w:rPr>
        <w:lastRenderedPageBreak/>
        <w:t>совершение которых УК РФ предусмотрено наказание в виде лишения свободы на срок свыше десяти лет или более строгое наказание.</w:t>
      </w:r>
    </w:p>
    <w:p w:rsidR="008E553B" w:rsidRDefault="008E553B" w:rsidP="000C631D">
      <w:pPr>
        <w:spacing w:after="0" w:line="240" w:lineRule="auto"/>
        <w:ind w:firstLine="709"/>
        <w:jc w:val="both"/>
        <w:rPr>
          <w:rFonts w:cs="Times New Roman"/>
          <w:szCs w:val="28"/>
        </w:rPr>
      </w:pPr>
      <w:r w:rsidRPr="00C7004E">
        <w:rPr>
          <w:rStyle w:val="apple-style-span"/>
          <w:szCs w:val="28"/>
        </w:rPr>
        <w:t xml:space="preserve">В соответствии с </w:t>
      </w:r>
      <w:proofErr w:type="spellStart"/>
      <w:r w:rsidRPr="00C7004E">
        <w:rPr>
          <w:rStyle w:val="apple-style-span"/>
          <w:szCs w:val="28"/>
        </w:rPr>
        <w:t>п.</w:t>
      </w:r>
      <w:r>
        <w:rPr>
          <w:rStyle w:val="apple-style-span"/>
          <w:szCs w:val="28"/>
        </w:rPr>
        <w:t>п</w:t>
      </w:r>
      <w:proofErr w:type="spellEnd"/>
      <w:r>
        <w:rPr>
          <w:rStyle w:val="apple-style-span"/>
          <w:szCs w:val="28"/>
        </w:rPr>
        <w:t>.</w:t>
      </w:r>
      <w:r w:rsidRPr="00C7004E">
        <w:rPr>
          <w:rStyle w:val="apple-style-span"/>
          <w:szCs w:val="28"/>
        </w:rPr>
        <w:t xml:space="preserve"> «г</w:t>
      </w:r>
      <w:r>
        <w:rPr>
          <w:rStyle w:val="apple-style-span"/>
          <w:szCs w:val="28"/>
        </w:rPr>
        <w:t>, д</w:t>
      </w:r>
      <w:r w:rsidRPr="00C7004E">
        <w:rPr>
          <w:rStyle w:val="apple-style-span"/>
          <w:szCs w:val="28"/>
        </w:rPr>
        <w:t>» ч.</w:t>
      </w:r>
      <w:r>
        <w:rPr>
          <w:rStyle w:val="apple-style-span"/>
          <w:szCs w:val="28"/>
        </w:rPr>
        <w:t xml:space="preserve"> </w:t>
      </w:r>
      <w:r w:rsidRPr="00C7004E">
        <w:rPr>
          <w:rStyle w:val="apple-style-span"/>
          <w:szCs w:val="28"/>
        </w:rPr>
        <w:t>3 ст.</w:t>
      </w:r>
      <w:r>
        <w:rPr>
          <w:rStyle w:val="apple-style-span"/>
          <w:szCs w:val="28"/>
        </w:rPr>
        <w:t xml:space="preserve"> </w:t>
      </w:r>
      <w:r w:rsidRPr="00C7004E">
        <w:rPr>
          <w:rStyle w:val="apple-style-span"/>
          <w:szCs w:val="28"/>
        </w:rPr>
        <w:t xml:space="preserve">86 УК РФ </w:t>
      </w:r>
      <w:r w:rsidRPr="00C7004E">
        <w:rPr>
          <w:szCs w:val="28"/>
        </w:rPr>
        <w:t>в отношении лиц, осужденных к лишению свободы за тяжкие преступления, судимость погашается по истечении восьми лет после отбытия наказания</w:t>
      </w:r>
      <w:r>
        <w:rPr>
          <w:szCs w:val="28"/>
        </w:rPr>
        <w:t xml:space="preserve">, а </w:t>
      </w:r>
      <w:r>
        <w:rPr>
          <w:rFonts w:cs="Times New Roman"/>
          <w:szCs w:val="28"/>
        </w:rPr>
        <w:t>в отношении лиц, осужденных за особо тяжкие преступления, - по истечении десяти лет после отбытия наказания.</w:t>
      </w:r>
    </w:p>
    <w:p w:rsidR="008E553B" w:rsidRDefault="008E553B" w:rsidP="000C631D">
      <w:pPr>
        <w:spacing w:after="0" w:line="240" w:lineRule="auto"/>
        <w:ind w:firstLine="709"/>
        <w:jc w:val="both"/>
        <w:rPr>
          <w:szCs w:val="28"/>
        </w:rPr>
      </w:pPr>
      <w:r w:rsidRPr="00C7004E">
        <w:rPr>
          <w:szCs w:val="28"/>
        </w:rPr>
        <w:t>Частью 4 этой же статьи предусмотрено, что, в том случае если осужденный в установленном законом порядке был досрочно освобожден от отбывания наказания, то срок погашения судимости исчисляется исходя из фактически отбытого срока наказания с момента освобождения от отбывания основного и дополнительного видов наказаний</w:t>
      </w:r>
      <w:r w:rsidR="005165E8">
        <w:rPr>
          <w:szCs w:val="28"/>
        </w:rPr>
        <w:t>.</w:t>
      </w:r>
    </w:p>
    <w:p w:rsidR="005165E8" w:rsidRPr="005165E8" w:rsidRDefault="005165E8" w:rsidP="005165E8">
      <w:pPr>
        <w:spacing w:after="0" w:line="240" w:lineRule="auto"/>
        <w:ind w:firstLine="709"/>
        <w:jc w:val="both"/>
        <w:rPr>
          <w:rFonts w:cs="Times New Roman"/>
          <w:szCs w:val="28"/>
        </w:rPr>
      </w:pPr>
      <w:r>
        <w:rPr>
          <w:szCs w:val="28"/>
        </w:rPr>
        <w:t>Несмотря на то, что п</w:t>
      </w:r>
      <w:r w:rsidRPr="004B2E41">
        <w:t>огашение судимости – это автоматическое прекращение ее действия по истечении установленного законом срока, т.е. без принятия</w:t>
      </w:r>
      <w:r>
        <w:t xml:space="preserve"> какого-либо дополнительного решения</w:t>
      </w:r>
      <w:r w:rsidRPr="004B2E41">
        <w:t xml:space="preserve"> </w:t>
      </w:r>
      <w:r>
        <w:t>по этому вопросу ч.</w:t>
      </w:r>
      <w:r>
        <w:rPr>
          <w:szCs w:val="28"/>
        </w:rPr>
        <w:t xml:space="preserve"> 5 ст. 86 УК РФ предусмотрена возможность досрочного погашения, в случае </w:t>
      </w:r>
      <w:r w:rsidRPr="005165E8">
        <w:rPr>
          <w:rFonts w:cs="Times New Roman"/>
          <w:szCs w:val="28"/>
        </w:rPr>
        <w:t>если осужденный после отбытия наказания вел себя безупречно, а также возместил вред, причиненный преступлением, то по его ходатайству суд может снять с него судимость до истечения срока погашения судимости.</w:t>
      </w:r>
    </w:p>
    <w:p w:rsidR="005165E8" w:rsidRDefault="005165E8" w:rsidP="000C631D">
      <w:pPr>
        <w:spacing w:after="0" w:line="240" w:lineRule="auto"/>
        <w:ind w:firstLine="709"/>
        <w:jc w:val="both"/>
        <w:rPr>
          <w:rStyle w:val="apple-style-span"/>
          <w:szCs w:val="28"/>
        </w:rPr>
      </w:pPr>
    </w:p>
    <w:p w:rsidR="005165E8" w:rsidRDefault="005165E8" w:rsidP="000C631D">
      <w:pPr>
        <w:spacing w:after="0" w:line="240" w:lineRule="auto"/>
        <w:ind w:firstLine="709"/>
        <w:jc w:val="both"/>
        <w:rPr>
          <w:rStyle w:val="apple-style-span"/>
          <w:szCs w:val="28"/>
        </w:rPr>
      </w:pPr>
    </w:p>
    <w:p w:rsidR="00F248EA" w:rsidRDefault="008E553B" w:rsidP="000C631D">
      <w:pPr>
        <w:spacing w:after="0" w:line="240" w:lineRule="auto"/>
        <w:ind w:firstLine="709"/>
        <w:jc w:val="both"/>
        <w:rPr>
          <w:rStyle w:val="apple-style-span"/>
          <w:szCs w:val="28"/>
        </w:rPr>
      </w:pPr>
      <w:r w:rsidRPr="00C7004E">
        <w:rPr>
          <w:rStyle w:val="apple-style-span"/>
          <w:szCs w:val="28"/>
        </w:rPr>
        <w:t xml:space="preserve">Таким образом, для получения гражданства Российской Федерации и паспорта гражданина Российской Федерации </w:t>
      </w:r>
      <w:r w:rsidR="00F248EA">
        <w:rPr>
          <w:rStyle w:val="apple-style-span"/>
          <w:szCs w:val="28"/>
        </w:rPr>
        <w:t>необходимо</w:t>
      </w:r>
      <w:r w:rsidRPr="00C7004E">
        <w:rPr>
          <w:rStyle w:val="apple-style-span"/>
          <w:szCs w:val="28"/>
        </w:rPr>
        <w:t xml:space="preserve"> </w:t>
      </w:r>
      <w:r w:rsidR="00F248EA" w:rsidRPr="00C7004E">
        <w:rPr>
          <w:szCs w:val="28"/>
        </w:rPr>
        <w:t>обратиться с заявлением о приеме в гражданство Российской Федерации</w:t>
      </w:r>
      <w:r w:rsidR="003C1035">
        <w:rPr>
          <w:szCs w:val="28"/>
        </w:rPr>
        <w:t xml:space="preserve"> и приложенными к нему необходимыми документами</w:t>
      </w:r>
      <w:r w:rsidR="00F248EA">
        <w:rPr>
          <w:szCs w:val="28"/>
        </w:rPr>
        <w:t>:</w:t>
      </w:r>
    </w:p>
    <w:p w:rsidR="00F248EA" w:rsidRDefault="00F248EA" w:rsidP="000C631D">
      <w:pPr>
        <w:spacing w:after="0" w:line="240" w:lineRule="auto"/>
        <w:ind w:firstLine="709"/>
        <w:jc w:val="both"/>
        <w:rPr>
          <w:rStyle w:val="apple-style-span"/>
          <w:szCs w:val="28"/>
        </w:rPr>
      </w:pPr>
      <w:r>
        <w:rPr>
          <w:rStyle w:val="apple-style-span"/>
          <w:szCs w:val="28"/>
        </w:rPr>
        <w:t>- лицу, осужденному за совершение особо тяжкого преступления</w:t>
      </w:r>
      <w:r w:rsidRPr="00C7004E">
        <w:rPr>
          <w:rStyle w:val="apple-style-span"/>
          <w:szCs w:val="28"/>
        </w:rPr>
        <w:t xml:space="preserve"> </w:t>
      </w:r>
      <w:r>
        <w:rPr>
          <w:rStyle w:val="apple-style-span"/>
          <w:szCs w:val="28"/>
        </w:rPr>
        <w:t>по истечению 10 лет с момента отбытия наказания;</w:t>
      </w:r>
    </w:p>
    <w:p w:rsidR="00D350E5" w:rsidRDefault="00F248EA" w:rsidP="000C631D">
      <w:pPr>
        <w:spacing w:after="0" w:line="240" w:lineRule="auto"/>
        <w:ind w:firstLine="709"/>
        <w:jc w:val="both"/>
        <w:rPr>
          <w:rStyle w:val="apple-style-span"/>
          <w:szCs w:val="28"/>
        </w:rPr>
      </w:pPr>
      <w:r>
        <w:rPr>
          <w:rStyle w:val="apple-style-span"/>
          <w:szCs w:val="28"/>
        </w:rPr>
        <w:t xml:space="preserve">- </w:t>
      </w:r>
      <w:r w:rsidR="008E553B">
        <w:rPr>
          <w:rStyle w:val="apple-style-span"/>
          <w:szCs w:val="28"/>
        </w:rPr>
        <w:t>лиц</w:t>
      </w:r>
      <w:r w:rsidR="00D350E5">
        <w:rPr>
          <w:rStyle w:val="apple-style-span"/>
          <w:szCs w:val="28"/>
        </w:rPr>
        <w:t>у,</w:t>
      </w:r>
      <w:r w:rsidR="008E553B">
        <w:rPr>
          <w:rStyle w:val="apple-style-span"/>
          <w:szCs w:val="28"/>
        </w:rPr>
        <w:t xml:space="preserve"> осужденному за</w:t>
      </w:r>
      <w:r>
        <w:rPr>
          <w:rStyle w:val="apple-style-span"/>
          <w:szCs w:val="28"/>
        </w:rPr>
        <w:t xml:space="preserve"> </w:t>
      </w:r>
      <w:r w:rsidR="008E553B">
        <w:rPr>
          <w:rStyle w:val="apple-style-span"/>
          <w:szCs w:val="28"/>
        </w:rPr>
        <w:t>совершение тяжкого преступления</w:t>
      </w:r>
      <w:r w:rsidR="008E553B" w:rsidRPr="00C7004E">
        <w:rPr>
          <w:rStyle w:val="apple-style-span"/>
          <w:szCs w:val="28"/>
        </w:rPr>
        <w:t xml:space="preserve"> </w:t>
      </w:r>
      <w:r w:rsidR="008E553B">
        <w:rPr>
          <w:rStyle w:val="apple-style-span"/>
          <w:szCs w:val="28"/>
        </w:rPr>
        <w:t>по истечению 8 лет</w:t>
      </w:r>
      <w:r w:rsidRPr="00F248EA">
        <w:rPr>
          <w:rStyle w:val="apple-style-span"/>
          <w:szCs w:val="28"/>
        </w:rPr>
        <w:t xml:space="preserve"> </w:t>
      </w:r>
      <w:r>
        <w:rPr>
          <w:rStyle w:val="apple-style-span"/>
          <w:szCs w:val="28"/>
        </w:rPr>
        <w:t>с момента отбытия наказания</w:t>
      </w:r>
      <w:r w:rsidR="00D350E5">
        <w:rPr>
          <w:rStyle w:val="apple-style-span"/>
          <w:szCs w:val="28"/>
        </w:rPr>
        <w:t>;</w:t>
      </w:r>
    </w:p>
    <w:p w:rsidR="00F248EA" w:rsidRDefault="00D350E5" w:rsidP="00F248EA">
      <w:pPr>
        <w:pStyle w:val="ConsPlusNormal"/>
        <w:ind w:firstLine="709"/>
        <w:jc w:val="both"/>
      </w:pPr>
      <w:r>
        <w:rPr>
          <w:rStyle w:val="apple-style-span"/>
        </w:rPr>
        <w:t xml:space="preserve">- </w:t>
      </w:r>
      <w:r w:rsidR="00F248EA">
        <w:rPr>
          <w:rStyle w:val="apple-style-span"/>
        </w:rPr>
        <w:t>лицу, осужденному за совершение преступления</w:t>
      </w:r>
      <w:r w:rsidR="00F248EA" w:rsidRPr="00C7004E">
        <w:rPr>
          <w:rStyle w:val="apple-style-span"/>
        </w:rPr>
        <w:t xml:space="preserve"> </w:t>
      </w:r>
      <w:r w:rsidR="00F248EA">
        <w:t xml:space="preserve">небольшой или средней тяжести по истечении </w:t>
      </w:r>
      <w:r w:rsidR="003C1035">
        <w:t>3</w:t>
      </w:r>
      <w:r w:rsidR="00F248EA">
        <w:t xml:space="preserve"> лет</w:t>
      </w:r>
      <w:r w:rsidR="00F248EA" w:rsidRPr="00F248EA">
        <w:rPr>
          <w:rStyle w:val="apple-style-span"/>
        </w:rPr>
        <w:t xml:space="preserve"> </w:t>
      </w:r>
      <w:r w:rsidR="00F248EA">
        <w:rPr>
          <w:rStyle w:val="apple-style-span"/>
        </w:rPr>
        <w:t>с момента отбытия наказания</w:t>
      </w:r>
      <w:r w:rsidR="00F248EA">
        <w:t>;</w:t>
      </w:r>
    </w:p>
    <w:p w:rsidR="00F248EA" w:rsidRDefault="00F248EA" w:rsidP="00F248EA">
      <w:pPr>
        <w:pStyle w:val="ConsPlusNormal"/>
        <w:ind w:firstLine="709"/>
        <w:jc w:val="both"/>
      </w:pPr>
      <w:r>
        <w:t>-</w:t>
      </w:r>
      <w:r w:rsidRPr="00F248EA">
        <w:t xml:space="preserve"> </w:t>
      </w:r>
      <w:r>
        <w:t>лицу, условно осужденному по истечении испытательного срока.</w:t>
      </w:r>
    </w:p>
    <w:p w:rsidR="008E553B" w:rsidRPr="00C7004E" w:rsidRDefault="00F248EA" w:rsidP="0082269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Style w:val="apple-style-span"/>
          <w:szCs w:val="28"/>
        </w:rPr>
      </w:pPr>
      <w:r>
        <w:rPr>
          <w:szCs w:val="28"/>
        </w:rPr>
        <w:t>П</w:t>
      </w:r>
      <w:r w:rsidR="008E553B" w:rsidRPr="00C7004E">
        <w:rPr>
          <w:szCs w:val="28"/>
        </w:rPr>
        <w:t xml:space="preserve">осле того, как будет предоставлено гражданство Российской Федерации обратиться </w:t>
      </w:r>
      <w:r w:rsidR="003C1035" w:rsidRPr="00C7004E">
        <w:rPr>
          <w:szCs w:val="28"/>
        </w:rPr>
        <w:t xml:space="preserve">с заявлением о выдаче паспорта гражданина Российской Федерации </w:t>
      </w:r>
      <w:r w:rsidR="003C1035">
        <w:rPr>
          <w:szCs w:val="28"/>
        </w:rPr>
        <w:t xml:space="preserve">и приложенными к нему необходимыми документами </w:t>
      </w:r>
      <w:r w:rsidR="008E553B" w:rsidRPr="00C7004E">
        <w:rPr>
          <w:szCs w:val="28"/>
        </w:rPr>
        <w:t xml:space="preserve">в Управление по вопросам миграции </w:t>
      </w:r>
      <w:r w:rsidR="001C00F2">
        <w:rPr>
          <w:szCs w:val="28"/>
        </w:rPr>
        <w:t>регионального подразделения</w:t>
      </w:r>
      <w:r w:rsidR="008E553B" w:rsidRPr="00C7004E">
        <w:rPr>
          <w:szCs w:val="28"/>
        </w:rPr>
        <w:t xml:space="preserve"> М</w:t>
      </w:r>
      <w:r w:rsidR="001C00F2">
        <w:rPr>
          <w:szCs w:val="28"/>
        </w:rPr>
        <w:t>инистерства внутренних дел</w:t>
      </w:r>
      <w:r w:rsidR="008E553B" w:rsidRPr="00C7004E">
        <w:rPr>
          <w:szCs w:val="28"/>
        </w:rPr>
        <w:t xml:space="preserve"> Р</w:t>
      </w:r>
      <w:r w:rsidR="001C00F2">
        <w:rPr>
          <w:szCs w:val="28"/>
        </w:rPr>
        <w:t xml:space="preserve">оссийской </w:t>
      </w:r>
      <w:r w:rsidR="008E553B" w:rsidRPr="00C7004E">
        <w:rPr>
          <w:szCs w:val="28"/>
        </w:rPr>
        <w:t>Ф</w:t>
      </w:r>
      <w:r w:rsidR="001C00F2">
        <w:rPr>
          <w:szCs w:val="28"/>
        </w:rPr>
        <w:t>едерации</w:t>
      </w:r>
      <w:r w:rsidR="008E553B" w:rsidRPr="00C7004E">
        <w:rPr>
          <w:szCs w:val="28"/>
        </w:rPr>
        <w:t>.</w:t>
      </w:r>
    </w:p>
    <w:p w:rsidR="008E553B" w:rsidRDefault="008E553B" w:rsidP="000C631D">
      <w:pPr>
        <w:spacing w:after="0" w:line="240" w:lineRule="auto"/>
        <w:ind w:firstLine="709"/>
        <w:jc w:val="both"/>
      </w:pPr>
    </w:p>
    <w:p w:rsidR="001C33FB" w:rsidRDefault="001C33FB" w:rsidP="008979DA">
      <w:pPr>
        <w:spacing w:after="0" w:line="240" w:lineRule="auto"/>
        <w:jc w:val="both"/>
      </w:pPr>
    </w:p>
    <w:p w:rsidR="001C33FB" w:rsidRDefault="001C33FB" w:rsidP="001C33FB">
      <w:pPr>
        <w:spacing w:after="0" w:line="240" w:lineRule="auto"/>
        <w:ind w:firstLine="708"/>
        <w:jc w:val="both"/>
      </w:pPr>
      <w:r>
        <w:t xml:space="preserve">Указанный текст размещен по следующему адресу: </w:t>
      </w:r>
      <w:hyperlink r:id="rId8" w:history="1">
        <w:r w:rsidRPr="00CB2B9D">
          <w:rPr>
            <w:rStyle w:val="af"/>
          </w:rPr>
          <w:t>\\fs01\users\Шахтарин</w:t>
        </w:r>
      </w:hyperlink>
      <w:r>
        <w:t xml:space="preserve"> - «Служебная записка </w:t>
      </w:r>
      <w:r w:rsidR="005165E8">
        <w:t>вопрос – ответ по паспортизации</w:t>
      </w:r>
      <w:r>
        <w:t>».</w:t>
      </w:r>
    </w:p>
    <w:p w:rsidR="008979DA" w:rsidRDefault="008979DA" w:rsidP="008979DA">
      <w:pPr>
        <w:spacing w:after="0" w:line="240" w:lineRule="auto"/>
        <w:jc w:val="both"/>
      </w:pPr>
    </w:p>
    <w:p w:rsidR="001C33FB" w:rsidRDefault="001C33FB" w:rsidP="008979DA">
      <w:pPr>
        <w:spacing w:after="0" w:line="240" w:lineRule="auto"/>
        <w:jc w:val="both"/>
      </w:pPr>
    </w:p>
    <w:p w:rsidR="001073A5" w:rsidRDefault="001073A5" w:rsidP="008979DA">
      <w:pPr>
        <w:spacing w:after="0" w:line="240" w:lineRule="auto"/>
        <w:jc w:val="both"/>
      </w:pPr>
      <w:r>
        <w:t>Консультант</w:t>
      </w:r>
      <w:r w:rsidR="008979DA">
        <w:tab/>
      </w:r>
      <w:r w:rsidR="008979DA">
        <w:tab/>
      </w:r>
      <w:r w:rsidR="008979DA">
        <w:tab/>
      </w:r>
      <w:r w:rsidR="008979DA">
        <w:tab/>
      </w:r>
      <w:r w:rsidR="008979DA">
        <w:tab/>
      </w:r>
      <w:r w:rsidR="008979DA">
        <w:tab/>
      </w:r>
      <w:r w:rsidR="008979DA">
        <w:tab/>
      </w:r>
      <w:r w:rsidR="008979DA">
        <w:tab/>
      </w:r>
      <w:r w:rsidR="008979DA">
        <w:tab/>
        <w:t xml:space="preserve">Н.Н. </w:t>
      </w:r>
      <w:r>
        <w:t xml:space="preserve">Шахтарин </w:t>
      </w:r>
    </w:p>
    <w:sectPr w:rsidR="001073A5" w:rsidSect="00221083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90B96" w:rsidRDefault="00990B96" w:rsidP="00B876A4">
      <w:pPr>
        <w:spacing w:after="0" w:line="240" w:lineRule="auto"/>
      </w:pPr>
      <w:r>
        <w:separator/>
      </w:r>
    </w:p>
  </w:endnote>
  <w:endnote w:type="continuationSeparator" w:id="0">
    <w:p w:rsidR="00990B96" w:rsidRDefault="00990B96" w:rsidP="00B876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90B96" w:rsidRDefault="00990B96" w:rsidP="00B876A4">
      <w:pPr>
        <w:spacing w:after="0" w:line="240" w:lineRule="auto"/>
      </w:pPr>
      <w:r>
        <w:separator/>
      </w:r>
    </w:p>
  </w:footnote>
  <w:footnote w:type="continuationSeparator" w:id="0">
    <w:p w:rsidR="00990B96" w:rsidRDefault="00990B96" w:rsidP="00B876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88432746"/>
      <w:docPartObj>
        <w:docPartGallery w:val="Page Numbers (Top of Page)"/>
        <w:docPartUnique/>
      </w:docPartObj>
    </w:sdtPr>
    <w:sdtEndPr/>
    <w:sdtContent>
      <w:p w:rsidR="00221083" w:rsidRDefault="00221083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95C0B">
          <w:rPr>
            <w:noProof/>
          </w:rPr>
          <w:t>2</w:t>
        </w:r>
        <w:r>
          <w:fldChar w:fldCharType="end"/>
        </w:r>
      </w:p>
    </w:sdtContent>
  </w:sdt>
  <w:p w:rsidR="00221083" w:rsidRDefault="00221083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1E28F3"/>
    <w:multiLevelType w:val="multilevel"/>
    <w:tmpl w:val="38BCF0A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D0A6D42"/>
    <w:multiLevelType w:val="multilevel"/>
    <w:tmpl w:val="9CB8CD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B2726D0"/>
    <w:multiLevelType w:val="hybridMultilevel"/>
    <w:tmpl w:val="6DE2FF38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75674F29"/>
    <w:multiLevelType w:val="multilevel"/>
    <w:tmpl w:val="1E3C590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5A56"/>
    <w:rsid w:val="0000680E"/>
    <w:rsid w:val="00013254"/>
    <w:rsid w:val="000232DE"/>
    <w:rsid w:val="000374D0"/>
    <w:rsid w:val="0004537E"/>
    <w:rsid w:val="00047D2F"/>
    <w:rsid w:val="00063F81"/>
    <w:rsid w:val="000709D2"/>
    <w:rsid w:val="0009432E"/>
    <w:rsid w:val="000B3B46"/>
    <w:rsid w:val="000B5C2B"/>
    <w:rsid w:val="000C0C40"/>
    <w:rsid w:val="000C631D"/>
    <w:rsid w:val="001073A5"/>
    <w:rsid w:val="00111F79"/>
    <w:rsid w:val="001206B6"/>
    <w:rsid w:val="0012758F"/>
    <w:rsid w:val="00134D0F"/>
    <w:rsid w:val="00136DEB"/>
    <w:rsid w:val="001966E2"/>
    <w:rsid w:val="001A39CA"/>
    <w:rsid w:val="001B45BA"/>
    <w:rsid w:val="001C00F2"/>
    <w:rsid w:val="001C33FB"/>
    <w:rsid w:val="001D1B88"/>
    <w:rsid w:val="001D7495"/>
    <w:rsid w:val="001F46DB"/>
    <w:rsid w:val="002042A0"/>
    <w:rsid w:val="00204E04"/>
    <w:rsid w:val="00211E3A"/>
    <w:rsid w:val="00221083"/>
    <w:rsid w:val="0023087B"/>
    <w:rsid w:val="00230C38"/>
    <w:rsid w:val="0023122A"/>
    <w:rsid w:val="00246C4E"/>
    <w:rsid w:val="00246DF9"/>
    <w:rsid w:val="002479DA"/>
    <w:rsid w:val="00257EC3"/>
    <w:rsid w:val="002727AF"/>
    <w:rsid w:val="002818F7"/>
    <w:rsid w:val="002C1BAE"/>
    <w:rsid w:val="002C5CAB"/>
    <w:rsid w:val="002D00C0"/>
    <w:rsid w:val="002E5B6E"/>
    <w:rsid w:val="002F4579"/>
    <w:rsid w:val="00301067"/>
    <w:rsid w:val="0030413B"/>
    <w:rsid w:val="00307204"/>
    <w:rsid w:val="00316D50"/>
    <w:rsid w:val="00344EAC"/>
    <w:rsid w:val="00363473"/>
    <w:rsid w:val="003A2F1A"/>
    <w:rsid w:val="003B01E2"/>
    <w:rsid w:val="003B07C7"/>
    <w:rsid w:val="003B7938"/>
    <w:rsid w:val="003C1035"/>
    <w:rsid w:val="003C4FAE"/>
    <w:rsid w:val="003F1D6C"/>
    <w:rsid w:val="00435CB5"/>
    <w:rsid w:val="0043731D"/>
    <w:rsid w:val="004560CA"/>
    <w:rsid w:val="00467ADC"/>
    <w:rsid w:val="00481798"/>
    <w:rsid w:val="0048215F"/>
    <w:rsid w:val="00494348"/>
    <w:rsid w:val="004B5011"/>
    <w:rsid w:val="004C65B0"/>
    <w:rsid w:val="004E669E"/>
    <w:rsid w:val="004F74C5"/>
    <w:rsid w:val="005165E8"/>
    <w:rsid w:val="005258FB"/>
    <w:rsid w:val="00542D96"/>
    <w:rsid w:val="00574545"/>
    <w:rsid w:val="00595D39"/>
    <w:rsid w:val="005B42A1"/>
    <w:rsid w:val="005E61DA"/>
    <w:rsid w:val="0060046E"/>
    <w:rsid w:val="0062460A"/>
    <w:rsid w:val="006377D9"/>
    <w:rsid w:val="006421E5"/>
    <w:rsid w:val="0066538A"/>
    <w:rsid w:val="00665ADF"/>
    <w:rsid w:val="006874D2"/>
    <w:rsid w:val="00690E84"/>
    <w:rsid w:val="00694EB1"/>
    <w:rsid w:val="006C36CA"/>
    <w:rsid w:val="006D5353"/>
    <w:rsid w:val="006F5EF0"/>
    <w:rsid w:val="006F6BB8"/>
    <w:rsid w:val="00705E6D"/>
    <w:rsid w:val="007227BC"/>
    <w:rsid w:val="00735533"/>
    <w:rsid w:val="00737D4B"/>
    <w:rsid w:val="007764DF"/>
    <w:rsid w:val="00786034"/>
    <w:rsid w:val="007911C1"/>
    <w:rsid w:val="007C4706"/>
    <w:rsid w:val="007C635A"/>
    <w:rsid w:val="007D17F4"/>
    <w:rsid w:val="007E1183"/>
    <w:rsid w:val="007F77AE"/>
    <w:rsid w:val="00806B56"/>
    <w:rsid w:val="00816673"/>
    <w:rsid w:val="00822693"/>
    <w:rsid w:val="00826BB1"/>
    <w:rsid w:val="00845F73"/>
    <w:rsid w:val="008620F7"/>
    <w:rsid w:val="0089368E"/>
    <w:rsid w:val="00897677"/>
    <w:rsid w:val="008979DA"/>
    <w:rsid w:val="008B3011"/>
    <w:rsid w:val="008C6659"/>
    <w:rsid w:val="008E553B"/>
    <w:rsid w:val="008F2946"/>
    <w:rsid w:val="008F5157"/>
    <w:rsid w:val="008F626D"/>
    <w:rsid w:val="009030B5"/>
    <w:rsid w:val="0091545F"/>
    <w:rsid w:val="00925248"/>
    <w:rsid w:val="00933556"/>
    <w:rsid w:val="0093539A"/>
    <w:rsid w:val="009430B8"/>
    <w:rsid w:val="00950CD9"/>
    <w:rsid w:val="00951909"/>
    <w:rsid w:val="00972AD5"/>
    <w:rsid w:val="009741EC"/>
    <w:rsid w:val="009838ED"/>
    <w:rsid w:val="00985386"/>
    <w:rsid w:val="00990B96"/>
    <w:rsid w:val="00991DA7"/>
    <w:rsid w:val="00993831"/>
    <w:rsid w:val="009B6E45"/>
    <w:rsid w:val="009E314D"/>
    <w:rsid w:val="009F4268"/>
    <w:rsid w:val="009F7534"/>
    <w:rsid w:val="00A12CD9"/>
    <w:rsid w:val="00A13FE4"/>
    <w:rsid w:val="00A14081"/>
    <w:rsid w:val="00A37087"/>
    <w:rsid w:val="00A46445"/>
    <w:rsid w:val="00A71A04"/>
    <w:rsid w:val="00A95C0B"/>
    <w:rsid w:val="00AC3F52"/>
    <w:rsid w:val="00AE75B8"/>
    <w:rsid w:val="00B20754"/>
    <w:rsid w:val="00B43F17"/>
    <w:rsid w:val="00B53AA9"/>
    <w:rsid w:val="00B876A4"/>
    <w:rsid w:val="00B91A89"/>
    <w:rsid w:val="00BA017F"/>
    <w:rsid w:val="00BA6E75"/>
    <w:rsid w:val="00BC479F"/>
    <w:rsid w:val="00BD0477"/>
    <w:rsid w:val="00BE0A91"/>
    <w:rsid w:val="00BF1A63"/>
    <w:rsid w:val="00BF697E"/>
    <w:rsid w:val="00BF755A"/>
    <w:rsid w:val="00C31C64"/>
    <w:rsid w:val="00C534C2"/>
    <w:rsid w:val="00C53500"/>
    <w:rsid w:val="00C53CAF"/>
    <w:rsid w:val="00C61D8C"/>
    <w:rsid w:val="00C62F01"/>
    <w:rsid w:val="00C673F9"/>
    <w:rsid w:val="00C70CF3"/>
    <w:rsid w:val="00C91A39"/>
    <w:rsid w:val="00C94027"/>
    <w:rsid w:val="00CC581E"/>
    <w:rsid w:val="00CD2058"/>
    <w:rsid w:val="00D350E5"/>
    <w:rsid w:val="00D43FCA"/>
    <w:rsid w:val="00D84855"/>
    <w:rsid w:val="00D85A56"/>
    <w:rsid w:val="00D92393"/>
    <w:rsid w:val="00D930AB"/>
    <w:rsid w:val="00DB2FAF"/>
    <w:rsid w:val="00DC39A3"/>
    <w:rsid w:val="00DD5C48"/>
    <w:rsid w:val="00DE300B"/>
    <w:rsid w:val="00DF5AC6"/>
    <w:rsid w:val="00E043E6"/>
    <w:rsid w:val="00E20A25"/>
    <w:rsid w:val="00E2224E"/>
    <w:rsid w:val="00E733F0"/>
    <w:rsid w:val="00E7460F"/>
    <w:rsid w:val="00E84BBB"/>
    <w:rsid w:val="00E942AC"/>
    <w:rsid w:val="00E94F2C"/>
    <w:rsid w:val="00E97653"/>
    <w:rsid w:val="00EB5B94"/>
    <w:rsid w:val="00EC7930"/>
    <w:rsid w:val="00ED2817"/>
    <w:rsid w:val="00EE2008"/>
    <w:rsid w:val="00EF185D"/>
    <w:rsid w:val="00F01480"/>
    <w:rsid w:val="00F248EA"/>
    <w:rsid w:val="00F367B5"/>
    <w:rsid w:val="00F4231C"/>
    <w:rsid w:val="00F51455"/>
    <w:rsid w:val="00F52749"/>
    <w:rsid w:val="00F5799D"/>
    <w:rsid w:val="00F657A7"/>
    <w:rsid w:val="00F825DB"/>
    <w:rsid w:val="00F87674"/>
    <w:rsid w:val="00F94F56"/>
    <w:rsid w:val="00FA15E5"/>
    <w:rsid w:val="00FA371F"/>
    <w:rsid w:val="00FA44CB"/>
    <w:rsid w:val="00FC29DA"/>
    <w:rsid w:val="00FD16CD"/>
    <w:rsid w:val="00FE00EC"/>
    <w:rsid w:val="00FE1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1B77B"/>
  <w15:docId w15:val="{8B0C21AD-318D-423C-A383-93D06D68C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92393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1CharChar1CharChar">
    <w:name w:val="Char Char Знак Знак1 Char Char1 Знак Знак Char Char"/>
    <w:basedOn w:val="a"/>
    <w:rsid w:val="009838ED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3">
    <w:name w:val="Normal (Web)"/>
    <w:basedOn w:val="a"/>
    <w:uiPriority w:val="99"/>
    <w:semiHidden/>
    <w:unhideWhenUsed/>
    <w:rsid w:val="00BA017F"/>
    <w:pPr>
      <w:spacing w:before="100" w:beforeAutospacing="1" w:after="100" w:afterAutospacing="1" w:line="240" w:lineRule="auto"/>
    </w:pPr>
    <w:rPr>
      <w:rFonts w:eastAsiaTheme="minorEastAsia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E152F"/>
  </w:style>
  <w:style w:type="character" w:customStyle="1" w:styleId="apple-style-span">
    <w:name w:val="apple-style-span"/>
    <w:basedOn w:val="a0"/>
    <w:rsid w:val="00FE152F"/>
  </w:style>
  <w:style w:type="paragraph" w:styleId="a4">
    <w:name w:val="Balloon Text"/>
    <w:basedOn w:val="a"/>
    <w:link w:val="a5"/>
    <w:uiPriority w:val="99"/>
    <w:semiHidden/>
    <w:unhideWhenUsed/>
    <w:rsid w:val="00C673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673F9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4C65B0"/>
    <w:pPr>
      <w:autoSpaceDE w:val="0"/>
      <w:autoSpaceDN w:val="0"/>
      <w:adjustRightInd w:val="0"/>
      <w:spacing w:after="0" w:line="240" w:lineRule="auto"/>
    </w:pPr>
    <w:rPr>
      <w:rFonts w:cs="Times New Roman"/>
      <w:szCs w:val="28"/>
    </w:rPr>
  </w:style>
  <w:style w:type="paragraph" w:customStyle="1" w:styleId="ConsPlusNonformat">
    <w:name w:val="ConsPlusNonformat"/>
    <w:uiPriority w:val="99"/>
    <w:rsid w:val="00EB5B94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D92393"/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styleId="a6">
    <w:name w:val="Strong"/>
    <w:basedOn w:val="a0"/>
    <w:uiPriority w:val="22"/>
    <w:qFormat/>
    <w:rsid w:val="00D92393"/>
    <w:rPr>
      <w:b/>
      <w:bCs/>
    </w:rPr>
  </w:style>
  <w:style w:type="paragraph" w:styleId="a7">
    <w:name w:val="List Paragraph"/>
    <w:basedOn w:val="a"/>
    <w:uiPriority w:val="34"/>
    <w:qFormat/>
    <w:rsid w:val="00AE75B8"/>
    <w:pPr>
      <w:ind w:left="720"/>
      <w:contextualSpacing/>
    </w:pPr>
  </w:style>
  <w:style w:type="character" w:customStyle="1" w:styleId="115pt">
    <w:name w:val="Основной текст + 11;5 pt"/>
    <w:basedOn w:val="a0"/>
    <w:rsid w:val="00BE0A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paragraph" w:styleId="a8">
    <w:name w:val="footnote text"/>
    <w:basedOn w:val="a"/>
    <w:link w:val="a9"/>
    <w:uiPriority w:val="99"/>
    <w:rsid w:val="00B876A4"/>
    <w:pPr>
      <w:spacing w:after="0" w:line="240" w:lineRule="auto"/>
      <w:jc w:val="both"/>
    </w:pPr>
    <w:rPr>
      <w:rFonts w:eastAsia="Times New Roman" w:cs="Times New Rom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uiPriority w:val="99"/>
    <w:rsid w:val="00B876A4"/>
    <w:rPr>
      <w:rFonts w:eastAsia="Times New Roman" w:cs="Times New Roman"/>
      <w:sz w:val="20"/>
      <w:szCs w:val="20"/>
      <w:lang w:eastAsia="ru-RU"/>
    </w:rPr>
  </w:style>
  <w:style w:type="character" w:styleId="aa">
    <w:name w:val="footnote reference"/>
    <w:basedOn w:val="a0"/>
    <w:uiPriority w:val="99"/>
    <w:rsid w:val="00B876A4"/>
    <w:rPr>
      <w:rFonts w:cs="Times New Roman"/>
      <w:vertAlign w:val="superscript"/>
    </w:rPr>
  </w:style>
  <w:style w:type="paragraph" w:styleId="ab">
    <w:name w:val="header"/>
    <w:basedOn w:val="a"/>
    <w:link w:val="ac"/>
    <w:uiPriority w:val="99"/>
    <w:unhideWhenUsed/>
    <w:rsid w:val="002210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221083"/>
  </w:style>
  <w:style w:type="paragraph" w:styleId="ad">
    <w:name w:val="footer"/>
    <w:basedOn w:val="a"/>
    <w:link w:val="ae"/>
    <w:uiPriority w:val="99"/>
    <w:unhideWhenUsed/>
    <w:rsid w:val="002210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221083"/>
  </w:style>
  <w:style w:type="character" w:styleId="af">
    <w:name w:val="Hyperlink"/>
    <w:basedOn w:val="a0"/>
    <w:uiPriority w:val="99"/>
    <w:unhideWhenUsed/>
    <w:rsid w:val="001C33FB"/>
    <w:rPr>
      <w:color w:val="0000FF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1C33FB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73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25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09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35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82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4177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059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876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3090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534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6047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3155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03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fs01\users\&#1064;&#1072;&#1093;&#1090;&#1072;&#1088;&#1080;&#1085;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AA2DD6-60A1-4B52-9393-1EA59EA3A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2</Pages>
  <Words>755</Words>
  <Characters>4308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K145-07</dc:creator>
  <cp:lastModifiedBy>Пользователь</cp:lastModifiedBy>
  <cp:revision>4</cp:revision>
  <cp:lastPrinted>2017-11-13T11:07:00Z</cp:lastPrinted>
  <dcterms:created xsi:type="dcterms:W3CDTF">2017-11-13T10:01:00Z</dcterms:created>
  <dcterms:modified xsi:type="dcterms:W3CDTF">2017-11-14T05:30:00Z</dcterms:modified>
</cp:coreProperties>
</file>